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0" w:beforeAutospacing="1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  <w:t>询价报价表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3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项目名称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广元市第一人民医院门诊楼、内科楼、东西辅楼测绘服务。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服务内容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对广元市第一人民医院门诊楼、内科楼、东西辅楼房屋进行测绘、竣工测绘、项目“多测合一”。其中门诊16570.48平方米，内科楼20353.3平方米，东西辅楼3300平方米。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时间及要求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bidi="ar"/>
              </w:rPr>
              <w:t>合同签定后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bidi="ar"/>
              </w:rPr>
              <w:t>个日历天内按要求完成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val="en-US" w:eastAsia="zh-CN" w:bidi="ar"/>
              </w:rPr>
              <w:t>相关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bidi="ar"/>
              </w:rPr>
              <w:t>工作，并出具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val="en-US" w:eastAsia="zh-CN" w:bidi="ar"/>
              </w:rPr>
              <w:t>测绘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bidi="ar"/>
              </w:rPr>
              <w:t>报告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报价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before="100" w:beforeAutospacing="1"/>
              <w:ind w:left="0" w:right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</w:tbl>
    <w:p>
      <w:pPr>
        <w:pStyle w:val="2"/>
        <w:widowControl/>
        <w:spacing w:before="100" w:beforeAutospacing="1"/>
        <w:ind w:left="0" w:right="0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</w:rPr>
        <w:t xml:space="preserve"> </w:t>
      </w:r>
    </w:p>
    <w:p>
      <w:pPr>
        <w:pStyle w:val="2"/>
        <w:widowControl/>
        <w:spacing w:before="100" w:beforeAutospacing="1"/>
        <w:ind w:left="0" w:right="0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单位名称：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ind w:left="0" w:right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</w:rPr>
        <w:t xml:space="preserve">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时间：  年   月  日</w:t>
      </w: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jBjNDRhZTkwM2ZmMzJlNzhhYzA2NGUwNmY4YjAifQ=="/>
  </w:docVars>
  <w:rsids>
    <w:rsidRoot w:val="783776C0"/>
    <w:rsid w:val="7837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2024-05-16T03:18:00Z</dcterms:created>
  <dc:creator>胡婷</dc:creator>
  <cp:lastModifiedBy>胡婷</cp:lastModifiedBy>
  <dcterms:modified xsi:type="dcterms:W3CDTF">2024-05-16T03:19:09Z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84E17F2989514E20AC526CC525EC60EE_11</vt:lpwstr>
  </property>
</Properties>
</file>